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tbl>
      <w:tblPr>
        <w:tblStyle w:val="4"/>
        <w:tblpPr w:leftFromText="180" w:rightFromText="180" w:vertAnchor="text" w:horzAnchor="page" w:tblpX="893" w:tblpY="1296"/>
        <w:tblOverlap w:val="never"/>
        <w:tblW w:w="153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85"/>
        <w:gridCol w:w="1608"/>
        <w:gridCol w:w="2410"/>
        <w:gridCol w:w="850"/>
        <w:gridCol w:w="709"/>
        <w:gridCol w:w="1843"/>
        <w:gridCol w:w="1417"/>
        <w:gridCol w:w="4564"/>
      </w:tblGrid>
      <w:tr>
        <w:trPr>
          <w:trHeight w:val="855" w:hRule="atLeast"/>
        </w:trPr>
        <w:tc>
          <w:tcPr>
            <w:tcW w:w="15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-144" w:leftChars="-45" w:firstLine="3"/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 xml:space="preserve">      自然资源部南通海洋中心202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年度劳务派遣制用工公开招聘岗位信息表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/>
              <w:jc w:val="center"/>
              <w:rPr>
                <w:rFonts w:hint="eastAsia"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岗位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编号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用人部门（单位）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岗位名称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岗位简介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hint="eastAsia"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工作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地点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招考人数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学历学位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室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/>
              <w:jc w:val="center"/>
              <w:rPr>
                <w:rFonts w:hint="eastAsia"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实验室分析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检测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left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从事浮游动物、浮游植物、底栖生物、潮间带生物样品分析鉴定工作以及海洋环境采样、分析测试、报告编制等工作。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南通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海洋生物、海洋科学专业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left="-140" w:leftChars="-44" w:hanging="1" w:firstLineChars="0"/>
              <w:jc w:val="center"/>
              <w:rPr>
                <w:rFonts w:ascii="仿宋" w:hAnsi="仿宋" w:eastAsia="仿宋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24"/>
                <w:szCs w:val="24"/>
              </w:rPr>
              <w:t>硕士研究生及以上</w:t>
            </w:r>
          </w:p>
        </w:tc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.具备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海洋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生物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样品分析鉴定能力；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.具有相关工作经验者优先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leftChars="-6" w:hanging="19" w:hangingChars="8"/>
              <w:jc w:val="left"/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</w:rPr>
              <w:t>.能适应海上调查艰苦工作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left="0" w:leftChars="-6" w:hanging="19" w:hangingChars="8"/>
              <w:jc w:val="left"/>
              <w:rPr>
                <w:rFonts w:ascii="仿宋" w:hAnsi="仿宋" w:eastAsia="仿宋" w:cs="宋体"/>
                <w:snapToGrid/>
                <w:color w:val="00000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797" w:right="1985" w:bottom="179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3"/>
    <w:rsid w:val="001618CB"/>
    <w:rsid w:val="002A4074"/>
    <w:rsid w:val="00410833"/>
    <w:rsid w:val="00455306"/>
    <w:rsid w:val="004A0913"/>
    <w:rsid w:val="004B357B"/>
    <w:rsid w:val="004E281D"/>
    <w:rsid w:val="005068AB"/>
    <w:rsid w:val="005757BE"/>
    <w:rsid w:val="0066718D"/>
    <w:rsid w:val="00716C1C"/>
    <w:rsid w:val="00773BFD"/>
    <w:rsid w:val="007F68BC"/>
    <w:rsid w:val="00857E48"/>
    <w:rsid w:val="008A0E8A"/>
    <w:rsid w:val="008C5929"/>
    <w:rsid w:val="00934EE6"/>
    <w:rsid w:val="009B68DE"/>
    <w:rsid w:val="00AC3CCB"/>
    <w:rsid w:val="00AE6F33"/>
    <w:rsid w:val="00B1267E"/>
    <w:rsid w:val="00B37A05"/>
    <w:rsid w:val="00B87924"/>
    <w:rsid w:val="00C04679"/>
    <w:rsid w:val="00C52EF6"/>
    <w:rsid w:val="00C64129"/>
    <w:rsid w:val="00C915D9"/>
    <w:rsid w:val="00CA5E1B"/>
    <w:rsid w:val="00DB28F3"/>
    <w:rsid w:val="00E205C1"/>
    <w:rsid w:val="00ED0AD7"/>
    <w:rsid w:val="00ED5F4C"/>
    <w:rsid w:val="00FD0123"/>
    <w:rsid w:val="00FF4285"/>
    <w:rsid w:val="02757B5F"/>
    <w:rsid w:val="17395A53"/>
    <w:rsid w:val="1C1B5F3E"/>
    <w:rsid w:val="29C8076B"/>
    <w:rsid w:val="38A87450"/>
    <w:rsid w:val="3B0B4110"/>
    <w:rsid w:val="5033578B"/>
    <w:rsid w:val="52C51B89"/>
    <w:rsid w:val="5CC2631F"/>
    <w:rsid w:val="5DD57297"/>
    <w:rsid w:val="640A06D5"/>
    <w:rsid w:val="64AF5943"/>
    <w:rsid w:val="656F1F75"/>
    <w:rsid w:val="6C1839B4"/>
    <w:rsid w:val="757C541D"/>
    <w:rsid w:val="796A5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7</TotalTime>
  <ScaleCrop>false</ScaleCrop>
  <LinksUpToDate>false</LinksUpToDate>
  <CharactersWithSpaces>272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2021-08-13T01:59:00Z</dcterms:created>
  <dc:creator>陈思远</dc:creator>
  <cp:lastModifiedBy>Administrator</cp:lastModifiedBy>
  <cp:lastPrinted>2025-03-11T08:08:54Z</cp:lastPrinted>
  <dcterms:modified xsi:type="dcterms:W3CDTF">2025-03-11T08:40:34Z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6E66436EC9844E0BA3B4CD3C101E0A8A</vt:lpwstr>
  </property>
</Properties>
</file>